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1" w:rsidRDefault="00B53E60" w:rsidP="00C52E48">
      <w:pPr>
        <w:jc w:val="center"/>
        <w:rPr>
          <w:b/>
        </w:rPr>
      </w:pPr>
      <w:r>
        <w:rPr>
          <w:b/>
        </w:rPr>
        <w:t xml:space="preserve">Spring 2014 </w:t>
      </w:r>
      <w:r w:rsidRPr="00B53E60">
        <w:rPr>
          <w:b/>
        </w:rPr>
        <w:t>Undergraduate Clinical Research Experience</w:t>
      </w:r>
      <w:r>
        <w:rPr>
          <w:b/>
        </w:rPr>
        <w:t>: BME 499</w:t>
      </w:r>
      <w:r w:rsidRPr="00B53E60">
        <w:rPr>
          <w:b/>
        </w:rPr>
        <w:t xml:space="preserve"> (1) credit</w:t>
      </w:r>
    </w:p>
    <w:p w:rsidR="00B53E60" w:rsidRDefault="001243E4">
      <w:r>
        <w:t xml:space="preserve">This is a special course offering in the BME program under the direction of Prof. Hazelwood. </w:t>
      </w:r>
      <w:r w:rsidR="00C800F4">
        <w:t xml:space="preserve">Students will work in small teams </w:t>
      </w:r>
      <w:r w:rsidR="00B53E60">
        <w:t>to follow the process for ordering blood-work and delivering results in the hospital setting at Hackensack University Medical Center</w:t>
      </w:r>
      <w:r w:rsidR="00C800F4">
        <w:t xml:space="preserve"> (HUMC)</w:t>
      </w:r>
      <w:r w:rsidR="00B53E60">
        <w:t xml:space="preserve">. </w:t>
      </w:r>
      <w:r w:rsidR="005632B2">
        <w:t xml:space="preserve">Students will work directly on the hospital floor alongside clinical staff and physicians. </w:t>
      </w:r>
      <w:r w:rsidR="00B53E60">
        <w:t>The objective will be to understand and articulate the process and identify possibilities for process improvements.</w:t>
      </w:r>
      <w:r w:rsidR="006D43D2">
        <w:t xml:space="preserve"> </w:t>
      </w:r>
      <w:r>
        <w:t xml:space="preserve">Currently, an order process may take more than an hour while the goal is to complete turnaround in 45 minutes, max. </w:t>
      </w:r>
      <w:r w:rsidR="006D43D2">
        <w:t xml:space="preserve">Students will work as a team to build a flow chart, write and time observations, and deliver a final report. </w:t>
      </w:r>
    </w:p>
    <w:p w:rsidR="00B44E19" w:rsidRDefault="00B44E19" w:rsidP="00B44E19">
      <w:r>
        <w:t xml:space="preserve">Enrollment is limited to 10 students, maximum. This research course will </w:t>
      </w:r>
      <w:r w:rsidR="00C26240">
        <w:t xml:space="preserve">be </w:t>
      </w:r>
      <w:r>
        <w:t xml:space="preserve">available to UG students in good academic standing. It is geared toward sophomore and junior level students.  Interested students should contact Dr. Hazelwood by e-mail: </w:t>
      </w:r>
      <w:hyperlink r:id="rId5" w:history="1">
        <w:r w:rsidRPr="0051305B">
          <w:rPr>
            <w:rStyle w:val="Hyperlink"/>
          </w:rPr>
          <w:t>vhazelwo@stevens.edu</w:t>
        </w:r>
      </w:hyperlink>
      <w:r>
        <w:t xml:space="preserve"> BY DECEMBER 1</w:t>
      </w:r>
      <w:r w:rsidRPr="00997AFC">
        <w:rPr>
          <w:vertAlign w:val="superscript"/>
        </w:rPr>
        <w:t>st</w:t>
      </w:r>
      <w:r>
        <w:t xml:space="preserve"> 2013, and include your GPA and a brief statement of interest. Students will be selected based upon their ability to meet all requirements and their academic standing.</w:t>
      </w:r>
      <w:r w:rsidR="00757D6E">
        <w:t xml:space="preserve"> </w:t>
      </w:r>
    </w:p>
    <w:p w:rsidR="00C52E48" w:rsidRDefault="00C52E48">
      <w:pPr>
        <w:rPr>
          <w:i/>
        </w:rPr>
      </w:pPr>
    </w:p>
    <w:p w:rsidR="00C800F4" w:rsidRDefault="00C800F4">
      <w:r w:rsidRPr="00C52E48">
        <w:rPr>
          <w:i/>
        </w:rPr>
        <w:t>Minimum requirement</w:t>
      </w:r>
      <w:r w:rsidRPr="00C52E48">
        <w:t>s:</w:t>
      </w:r>
      <w:bookmarkStart w:id="0" w:name="_GoBack"/>
      <w:bookmarkEnd w:id="0"/>
    </w:p>
    <w:p w:rsidR="00D16EE4" w:rsidRDefault="00D16EE4">
      <w:r>
        <w:t>Students must be available to meet on SIT campus with Prof Hazelwood</w:t>
      </w:r>
      <w:r w:rsidR="00EA2C15">
        <w:t xml:space="preserve"> on </w:t>
      </w:r>
      <w:r w:rsidR="006D43D2">
        <w:t xml:space="preserve">one </w:t>
      </w:r>
      <w:r w:rsidR="00EA2C15">
        <w:t xml:space="preserve">Wednesday </w:t>
      </w:r>
      <w:r w:rsidR="006D43D2">
        <w:t xml:space="preserve">per month </w:t>
      </w:r>
      <w:r w:rsidR="00EA2C15">
        <w:t>at 12.30</w:t>
      </w:r>
      <w:r w:rsidR="006D43D2">
        <w:t xml:space="preserve"> (dates TBD)</w:t>
      </w:r>
      <w:r w:rsidR="00EA2C15">
        <w:t>.</w:t>
      </w:r>
    </w:p>
    <w:p w:rsidR="00EA2C15" w:rsidRDefault="006D43D2">
      <w:r>
        <w:t>Students will spend approximately</w:t>
      </w:r>
      <w:r w:rsidR="00EA2C15">
        <w:t xml:space="preserve"> 2 hours per week at H</w:t>
      </w:r>
      <w:r w:rsidR="00C52E48">
        <w:t xml:space="preserve">UMC (Times to be arranged; most likely a weekday afternoon. </w:t>
      </w:r>
      <w:r w:rsidR="00EA2C15">
        <w:t>There is</w:t>
      </w:r>
      <w:r w:rsidR="00EA2C15" w:rsidRPr="00EA2C15">
        <w:rPr>
          <w:i/>
        </w:rPr>
        <w:t xml:space="preserve"> some</w:t>
      </w:r>
      <w:r w:rsidR="00EA2C15">
        <w:t xml:space="preserve"> flexibility to accommodate students’ schedule here)</w:t>
      </w:r>
    </w:p>
    <w:p w:rsidR="00D16EE4" w:rsidRDefault="00C800F4">
      <w:r>
        <w:t>Student must be able to</w:t>
      </w:r>
      <w:r w:rsidR="005632B2">
        <w:t xml:space="preserve"> arrange </w:t>
      </w:r>
      <w:r w:rsidR="00C52E48">
        <w:t xml:space="preserve">his/her own </w:t>
      </w:r>
      <w:r w:rsidR="005632B2">
        <w:t>transportation</w:t>
      </w:r>
      <w:r>
        <w:t xml:space="preserve"> to HUMC</w:t>
      </w:r>
      <w:r w:rsidR="00C52E48">
        <w:t>. (A train runs from Hoboken to Essex Street station. You can look up the schedule on the New Jersey Transit website)</w:t>
      </w:r>
    </w:p>
    <w:p w:rsidR="00EA2C15" w:rsidRDefault="00EA2C15">
      <w:r>
        <w:t>Students must satisfy HUMC Academic Affairs requirements, including</w:t>
      </w:r>
      <w:r w:rsidR="006D43D2">
        <w:t xml:space="preserve"> submitting a</w:t>
      </w:r>
      <w:r>
        <w:t xml:space="preserve"> health history and </w:t>
      </w:r>
      <w:r w:rsidR="006D43D2">
        <w:t xml:space="preserve">undergoing a </w:t>
      </w:r>
      <w:r>
        <w:t>PPD screening</w:t>
      </w:r>
    </w:p>
    <w:p w:rsidR="00C800F4" w:rsidRDefault="00C800F4">
      <w:r>
        <w:t xml:space="preserve">Students must successfully complete </w:t>
      </w:r>
      <w:hyperlink r:id="rId6" w:history="1">
        <w:r w:rsidR="006D43D2" w:rsidRPr="0051305B">
          <w:rPr>
            <w:rStyle w:val="Hyperlink"/>
          </w:rPr>
          <w:t>www.citiprogram.org</w:t>
        </w:r>
      </w:hyperlink>
      <w:r w:rsidR="006D43D2">
        <w:t xml:space="preserve"> </w:t>
      </w:r>
      <w:r>
        <w:t xml:space="preserve"> </w:t>
      </w:r>
      <w:r w:rsidR="006D43D2">
        <w:t xml:space="preserve">biomedical </w:t>
      </w:r>
      <w:r>
        <w:t>basic researcher course BEFORE January 14, 2014.</w:t>
      </w:r>
    </w:p>
    <w:sectPr w:rsidR="00C8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F"/>
    <w:rsid w:val="000E2FFA"/>
    <w:rsid w:val="001243E4"/>
    <w:rsid w:val="005632B2"/>
    <w:rsid w:val="006D366F"/>
    <w:rsid w:val="006D43D2"/>
    <w:rsid w:val="00757D6E"/>
    <w:rsid w:val="00997AFC"/>
    <w:rsid w:val="00A628B9"/>
    <w:rsid w:val="00AD1B01"/>
    <w:rsid w:val="00B44E19"/>
    <w:rsid w:val="00B53E60"/>
    <w:rsid w:val="00B76BC2"/>
    <w:rsid w:val="00C26240"/>
    <w:rsid w:val="00C52E48"/>
    <w:rsid w:val="00C800F4"/>
    <w:rsid w:val="00D16EE4"/>
    <w:rsid w:val="00EA2C15"/>
    <w:rsid w:val="00F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iprogram.org" TargetMode="External"/><Relationship Id="rId5" Type="http://schemas.openxmlformats.org/officeDocument/2006/relationships/hyperlink" Target="mailto:vhazelwo@steven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Institute of Technology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Hazelwood</dc:creator>
  <cp:lastModifiedBy>Class2013</cp:lastModifiedBy>
  <cp:revision>4</cp:revision>
  <dcterms:created xsi:type="dcterms:W3CDTF">2013-11-21T02:07:00Z</dcterms:created>
  <dcterms:modified xsi:type="dcterms:W3CDTF">2013-11-21T16:52:00Z</dcterms:modified>
</cp:coreProperties>
</file>